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D66E" w14:textId="77777777" w:rsidR="00B42839" w:rsidRDefault="00064933" w:rsidP="00064933">
      <w:pPr>
        <w:pStyle w:val="a4"/>
      </w:pPr>
      <w:r>
        <w:t xml:space="preserve">                                           </w:t>
      </w:r>
      <w:r w:rsidR="0067239B">
        <w:t xml:space="preserve">           </w:t>
      </w:r>
      <w:r w:rsidR="00B42839">
        <w:object w:dxaOrig="1395" w:dyaOrig="1635" w14:anchorId="4D16AD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51.6pt" o:ole="" fillcolor="window">
            <v:imagedata r:id="rId6" o:title="" gain="79922f" grayscale="t" bilevel="t"/>
          </v:shape>
          <o:OLEObject Type="Embed" ProgID="Word.Picture.8" ShapeID="_x0000_i1025" DrawAspect="Content" ObjectID="_1719649450" r:id="rId7"/>
        </w:object>
      </w:r>
      <w:r w:rsidR="0067239B">
        <w:t xml:space="preserve">                    </w:t>
      </w:r>
    </w:p>
    <w:p w14:paraId="58BD1885" w14:textId="77777777" w:rsidR="00B42839" w:rsidRPr="003D586E" w:rsidRDefault="00B42839" w:rsidP="00B42839">
      <w:pPr>
        <w:pStyle w:val="4"/>
        <w:spacing w:before="0" w:after="0"/>
        <w:jc w:val="center"/>
        <w:rPr>
          <w:b w:val="0"/>
        </w:rPr>
      </w:pPr>
      <w:r w:rsidRPr="003D586E">
        <w:rPr>
          <w:b w:val="0"/>
        </w:rPr>
        <w:t>Муниципальное образование «</w:t>
      </w:r>
      <w:proofErr w:type="spellStart"/>
      <w:r w:rsidRPr="003D586E">
        <w:rPr>
          <w:b w:val="0"/>
        </w:rPr>
        <w:t>Полевское</w:t>
      </w:r>
      <w:proofErr w:type="spellEnd"/>
      <w:r w:rsidRPr="003D586E">
        <w:rPr>
          <w:b w:val="0"/>
        </w:rPr>
        <w:t xml:space="preserve"> сельское  поселение»</w:t>
      </w:r>
    </w:p>
    <w:p w14:paraId="696288FF" w14:textId="77777777" w:rsidR="00B42839" w:rsidRPr="003D586E" w:rsidRDefault="00B42839" w:rsidP="00B42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86E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14:paraId="042E80F2" w14:textId="77777777" w:rsidR="00B42839" w:rsidRPr="003D586E" w:rsidRDefault="00B42839" w:rsidP="00B42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86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07158362" w14:textId="77777777" w:rsidR="00BC5447" w:rsidRDefault="00BC5447" w:rsidP="00B4283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14:paraId="5F5DF44E" w14:textId="77777777" w:rsidR="00B42839" w:rsidRPr="003D586E" w:rsidRDefault="00B42839" w:rsidP="00B4283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3D586E">
        <w:rPr>
          <w:rFonts w:ascii="Times New Roman" w:hAnsi="Times New Roman" w:cs="Times New Roman"/>
          <w:b w:val="0"/>
          <w:i w:val="0"/>
        </w:rPr>
        <w:t>АДМИНИСТРАЦИ</w:t>
      </w:r>
      <w:r w:rsidRPr="003D586E">
        <w:rPr>
          <w:rFonts w:ascii="Times New Roman" w:eastAsia="A" w:hAnsi="Times New Roman" w:cs="Times New Roman"/>
          <w:b w:val="0"/>
          <w:i w:val="0"/>
        </w:rPr>
        <w:t xml:space="preserve">Я </w:t>
      </w:r>
      <w:r w:rsidRPr="003D586E">
        <w:rPr>
          <w:rFonts w:ascii="Times New Roman" w:hAnsi="Times New Roman" w:cs="Times New Roman"/>
          <w:b w:val="0"/>
          <w:i w:val="0"/>
        </w:rPr>
        <w:t>СЕЛЬСКОГО ПОСЕЛЕНИЯ</w:t>
      </w:r>
    </w:p>
    <w:p w14:paraId="32724CE6" w14:textId="77777777" w:rsidR="00B42839" w:rsidRPr="003D586E" w:rsidRDefault="00B42839" w:rsidP="00B42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FCD0FE" w14:textId="77777777" w:rsidR="00B42839" w:rsidRPr="003D586E" w:rsidRDefault="00B42839" w:rsidP="00B42839">
      <w:pPr>
        <w:pStyle w:val="1"/>
        <w:widowControl/>
        <w:rPr>
          <w:rFonts w:ascii="Times New Roman" w:hAnsi="Times New Roman"/>
          <w:b w:val="0"/>
          <w:szCs w:val="28"/>
        </w:rPr>
      </w:pPr>
      <w:r w:rsidRPr="003D586E">
        <w:rPr>
          <w:rFonts w:ascii="Times New Roman" w:hAnsi="Times New Roman"/>
          <w:b w:val="0"/>
          <w:szCs w:val="28"/>
        </w:rPr>
        <w:t>ПОСТАНОВЛЕНИЕ</w:t>
      </w:r>
    </w:p>
    <w:p w14:paraId="2EEA9E61" w14:textId="77777777" w:rsidR="00B42839" w:rsidRPr="005251CA" w:rsidRDefault="00B42839" w:rsidP="00B42839">
      <w:pPr>
        <w:spacing w:after="0" w:line="240" w:lineRule="auto"/>
        <w:jc w:val="center"/>
        <w:rPr>
          <w:sz w:val="24"/>
          <w:szCs w:val="24"/>
        </w:rPr>
      </w:pPr>
    </w:p>
    <w:p w14:paraId="79CABD9C" w14:textId="77777777" w:rsidR="00B42839" w:rsidRPr="003D586E" w:rsidRDefault="00064933" w:rsidP="00B42839">
      <w:pPr>
        <w:spacing w:after="0" w:line="240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06.06.2022                                        </w:t>
      </w:r>
      <w:r w:rsidR="00B42839" w:rsidRPr="003D586E">
        <w:rPr>
          <w:rFonts w:ascii="Times New Roman" w:hAnsi="Times New Roman" w:cs="Times New Roman"/>
          <w:sz w:val="28"/>
          <w:szCs w:val="28"/>
        </w:rPr>
        <w:tab/>
      </w:r>
      <w:r w:rsidR="00B42839" w:rsidRPr="003D586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B42839" w:rsidRPr="003D586E">
        <w:rPr>
          <w:rFonts w:ascii="Times New Roman" w:eastAsia="A" w:hAnsi="Times New Roman" w:cs="Times New Roman"/>
          <w:sz w:val="28"/>
          <w:szCs w:val="28"/>
        </w:rPr>
        <w:t xml:space="preserve">                </w:t>
      </w:r>
      <w:r w:rsidR="00B42839" w:rsidRPr="003D586E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A" w:hAnsi="Times New Roman" w:cs="Times New Roman"/>
          <w:sz w:val="28"/>
          <w:szCs w:val="28"/>
        </w:rPr>
        <w:t>43</w:t>
      </w:r>
    </w:p>
    <w:p w14:paraId="71D909B9" w14:textId="77777777" w:rsidR="00B42839" w:rsidRDefault="00B42839" w:rsidP="00B42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86E">
        <w:rPr>
          <w:rFonts w:ascii="Times New Roman" w:hAnsi="Times New Roman" w:cs="Times New Roman"/>
          <w:sz w:val="28"/>
          <w:szCs w:val="28"/>
        </w:rPr>
        <w:t>с. Полевое</w:t>
      </w:r>
    </w:p>
    <w:p w14:paraId="2E56E862" w14:textId="77777777" w:rsidR="00B42839" w:rsidRPr="00B42839" w:rsidRDefault="00B42839" w:rsidP="00B42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1DB9E9" w14:textId="77777777" w:rsidR="00B42839" w:rsidRDefault="00B42839" w:rsidP="00B4283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94A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муниципальной программы «Энергосбережение и повышение энергетической эффективности </w:t>
      </w:r>
      <w:r w:rsidRPr="00F94A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Полевс</w:t>
      </w:r>
      <w:r w:rsidR="00903C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кого </w:t>
      </w:r>
      <w:r w:rsidR="0067239B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на 2022-2025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год»</w:t>
      </w:r>
    </w:p>
    <w:p w14:paraId="2A721655" w14:textId="77777777" w:rsidR="00BC5447" w:rsidRDefault="00BC5447" w:rsidP="00BC54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CF89ED" w14:textId="77777777" w:rsidR="00B42839" w:rsidRPr="00BC5447" w:rsidRDefault="00B42839" w:rsidP="00BC54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3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23.11.2009 N 261-ФЗ «Об энергосбережении и повышении и о повышении энергетической эффективности и о внесении изменений в отдельные законодательные акты Российской Федерации»</w:t>
      </w:r>
      <w:r w:rsidR="00BC5447">
        <w:rPr>
          <w:rFonts w:ascii="Times New Roman" w:hAnsi="Times New Roman" w:cs="Times New Roman"/>
          <w:sz w:val="28"/>
          <w:szCs w:val="28"/>
        </w:rPr>
        <w:t>, постановления Правительства РФ  от 31.12.2009 № 1225 «О требованиях  к региональным и муниципальным программам в области энергосбережения и повышения энергетической эффективности»</w:t>
      </w:r>
      <w:r w:rsidR="0067239B">
        <w:rPr>
          <w:rFonts w:ascii="Times New Roman" w:hAnsi="Times New Roman" w:cs="Times New Roman"/>
          <w:sz w:val="28"/>
          <w:szCs w:val="28"/>
        </w:rPr>
        <w:t xml:space="preserve">, Приказом Министерства регионального развития РФ от 17.02.2010 № 61 «Об </w:t>
      </w:r>
      <w:proofErr w:type="gramStart"/>
      <w:r w:rsidR="0067239B">
        <w:rPr>
          <w:rFonts w:ascii="Times New Roman" w:hAnsi="Times New Roman" w:cs="Times New Roman"/>
          <w:sz w:val="28"/>
          <w:szCs w:val="28"/>
        </w:rPr>
        <w:t>утверждении  примерного</w:t>
      </w:r>
      <w:proofErr w:type="gramEnd"/>
      <w:r w:rsidR="0067239B">
        <w:rPr>
          <w:rFonts w:ascii="Times New Roman" w:hAnsi="Times New Roman" w:cs="Times New Roman"/>
          <w:sz w:val="28"/>
          <w:szCs w:val="28"/>
        </w:rPr>
        <w:t xml:space="preserve"> перечня мероприятий в области энергосбережения и повышения энергетической эффективности»</w:t>
      </w:r>
      <w:r w:rsidR="00BC5447">
        <w:rPr>
          <w:rFonts w:ascii="Times New Roman" w:hAnsi="Times New Roman" w:cs="Times New Roman"/>
          <w:sz w:val="28"/>
          <w:szCs w:val="28"/>
        </w:rPr>
        <w:t xml:space="preserve"> </w:t>
      </w:r>
      <w:r w:rsidRPr="00B428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B3B24" w14:textId="77777777" w:rsidR="00B42839" w:rsidRPr="00B42839" w:rsidRDefault="00BC5447" w:rsidP="00BC5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C48993D" w14:textId="77777777" w:rsidR="00B42839" w:rsidRPr="00B42839" w:rsidRDefault="00B42839" w:rsidP="00BC54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39">
        <w:rPr>
          <w:rFonts w:ascii="Times New Roman" w:hAnsi="Times New Roman" w:cs="Times New Roman"/>
          <w:sz w:val="28"/>
          <w:szCs w:val="28"/>
        </w:rPr>
        <w:t>1. Утвердить муниципальную целевую программу «Энергосбережение и повышение энергетической эфф</w:t>
      </w:r>
      <w:r w:rsidR="00BC5447">
        <w:rPr>
          <w:rFonts w:ascii="Times New Roman" w:hAnsi="Times New Roman" w:cs="Times New Roman"/>
          <w:sz w:val="28"/>
          <w:szCs w:val="28"/>
        </w:rPr>
        <w:t>ективности на территории Полев</w:t>
      </w:r>
      <w:r w:rsidRPr="00B42839">
        <w:rPr>
          <w:rFonts w:ascii="Times New Roman" w:hAnsi="Times New Roman" w:cs="Times New Roman"/>
          <w:sz w:val="28"/>
          <w:szCs w:val="28"/>
        </w:rPr>
        <w:t>с</w:t>
      </w:r>
      <w:r w:rsidR="00903C2F">
        <w:rPr>
          <w:rFonts w:ascii="Times New Roman" w:hAnsi="Times New Roman" w:cs="Times New Roman"/>
          <w:sz w:val="28"/>
          <w:szCs w:val="28"/>
        </w:rPr>
        <w:t xml:space="preserve">кого </w:t>
      </w:r>
      <w:r w:rsidR="0067239B">
        <w:rPr>
          <w:rFonts w:ascii="Times New Roman" w:hAnsi="Times New Roman" w:cs="Times New Roman"/>
          <w:sz w:val="28"/>
          <w:szCs w:val="28"/>
        </w:rPr>
        <w:t>сельского поселения на 2022-2025</w:t>
      </w:r>
      <w:r w:rsidRPr="00B42839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282B85BD" w14:textId="77777777" w:rsidR="00B42839" w:rsidRPr="00B42839" w:rsidRDefault="00B42839" w:rsidP="00BC54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39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14:paraId="28B66F90" w14:textId="77777777" w:rsidR="00B42839" w:rsidRPr="00B42839" w:rsidRDefault="00B42839" w:rsidP="00BC54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39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BC5447">
        <w:rPr>
          <w:rFonts w:ascii="Times New Roman" w:hAnsi="Times New Roman" w:cs="Times New Roman"/>
          <w:sz w:val="28"/>
          <w:szCs w:val="28"/>
        </w:rPr>
        <w:t>Полевском вестнике Полев</w:t>
      </w:r>
      <w:r w:rsidRPr="00B4283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14:paraId="79E2C139" w14:textId="77777777" w:rsidR="00B42839" w:rsidRPr="00B42839" w:rsidRDefault="00B42839" w:rsidP="00BC54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83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14:paraId="0B1BA6B7" w14:textId="77777777" w:rsidR="00BC5447" w:rsidRDefault="00BC5447" w:rsidP="00B42839">
      <w:pPr>
        <w:rPr>
          <w:rFonts w:ascii="Times New Roman" w:hAnsi="Times New Roman" w:cs="Times New Roman"/>
          <w:sz w:val="28"/>
          <w:szCs w:val="28"/>
        </w:rPr>
      </w:pPr>
    </w:p>
    <w:p w14:paraId="3ED76976" w14:textId="77777777" w:rsidR="00B42839" w:rsidRPr="00B42839" w:rsidRDefault="00BC5447" w:rsidP="00B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2839" w:rsidRPr="00B428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</w:t>
      </w:r>
      <w:proofErr w:type="spellEnd"/>
    </w:p>
    <w:p w14:paraId="68F5A96F" w14:textId="77777777" w:rsidR="00B42839" w:rsidRPr="00B42839" w:rsidRDefault="00B42839" w:rsidP="00BC5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83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3371F1CC" w14:textId="77777777" w:rsidR="00064933" w:rsidRDefault="00365522" w:rsidP="0067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2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3555FD38" w14:textId="77777777" w:rsidR="00B42839" w:rsidRPr="00BC5447" w:rsidRDefault="00064933" w:rsidP="0067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67239B">
        <w:rPr>
          <w:rFonts w:ascii="Times New Roman" w:hAnsi="Times New Roman" w:cs="Times New Roman"/>
          <w:sz w:val="28"/>
          <w:szCs w:val="28"/>
        </w:rPr>
        <w:t xml:space="preserve"> </w:t>
      </w:r>
      <w:r w:rsidR="00B42839" w:rsidRPr="00BC5447">
        <w:rPr>
          <w:rFonts w:ascii="Times New Roman" w:hAnsi="Times New Roman" w:cs="Times New Roman"/>
          <w:sz w:val="28"/>
          <w:szCs w:val="28"/>
        </w:rPr>
        <w:t>УТВЕРЖДЕНА</w:t>
      </w:r>
    </w:p>
    <w:p w14:paraId="3EE02C94" w14:textId="77777777" w:rsidR="00B42839" w:rsidRPr="00BC5447" w:rsidRDefault="00B42839" w:rsidP="00BC54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44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91AFE6F" w14:textId="77777777" w:rsidR="00B42839" w:rsidRPr="00BC5447" w:rsidRDefault="00B42839" w:rsidP="00BC54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544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B9FCBE7" w14:textId="77777777" w:rsidR="00B42839" w:rsidRPr="00BC5447" w:rsidRDefault="00643328" w:rsidP="00BC54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64933">
        <w:rPr>
          <w:rFonts w:ascii="Times New Roman" w:hAnsi="Times New Roman" w:cs="Times New Roman"/>
          <w:sz w:val="28"/>
          <w:szCs w:val="28"/>
        </w:rPr>
        <w:t xml:space="preserve"> 06.06.2022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C2F">
        <w:rPr>
          <w:rFonts w:ascii="Times New Roman" w:hAnsi="Times New Roman" w:cs="Times New Roman"/>
          <w:sz w:val="28"/>
          <w:szCs w:val="28"/>
        </w:rPr>
        <w:t xml:space="preserve">N </w:t>
      </w:r>
      <w:r w:rsidR="00064933">
        <w:rPr>
          <w:rFonts w:ascii="Times New Roman" w:hAnsi="Times New Roman" w:cs="Times New Roman"/>
          <w:sz w:val="28"/>
          <w:szCs w:val="28"/>
        </w:rPr>
        <w:t>43</w:t>
      </w:r>
    </w:p>
    <w:p w14:paraId="1C5E461F" w14:textId="77777777" w:rsidR="00B42839" w:rsidRPr="00BC5447" w:rsidRDefault="00B42839" w:rsidP="00BC54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B4C7A2" w14:textId="77777777" w:rsidR="00B42839" w:rsidRPr="00BC5447" w:rsidRDefault="00B42839" w:rsidP="00BC54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447">
        <w:rPr>
          <w:rFonts w:ascii="Times New Roman" w:hAnsi="Times New Roman" w:cs="Times New Roman"/>
          <w:b/>
          <w:bCs/>
          <w:sz w:val="28"/>
          <w:szCs w:val="28"/>
        </w:rPr>
        <w:t>Муниципальная  целевая программа</w:t>
      </w:r>
    </w:p>
    <w:p w14:paraId="1D5B90C8" w14:textId="77777777" w:rsidR="00B42839" w:rsidRPr="00BC5447" w:rsidRDefault="00B42839" w:rsidP="00BC5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447">
        <w:rPr>
          <w:rFonts w:ascii="Times New Roman" w:hAnsi="Times New Roman" w:cs="Times New Roman"/>
          <w:b/>
          <w:bCs/>
          <w:sz w:val="28"/>
          <w:szCs w:val="28"/>
        </w:rPr>
        <w:t xml:space="preserve">«Энергосбережения и повышение энергоэффективности на территории </w:t>
      </w:r>
      <w:r w:rsidR="00AE0B27">
        <w:rPr>
          <w:rFonts w:ascii="Times New Roman" w:hAnsi="Times New Roman" w:cs="Times New Roman"/>
          <w:b/>
          <w:bCs/>
          <w:sz w:val="28"/>
          <w:szCs w:val="28"/>
        </w:rPr>
        <w:t>Полев</w:t>
      </w:r>
      <w:r w:rsidRPr="00BC544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E0B27">
        <w:rPr>
          <w:rFonts w:ascii="Times New Roman" w:hAnsi="Times New Roman" w:cs="Times New Roman"/>
          <w:b/>
          <w:bCs/>
          <w:sz w:val="28"/>
          <w:szCs w:val="28"/>
        </w:rPr>
        <w:t>кого</w:t>
      </w:r>
      <w:r w:rsidR="00903C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2022</w:t>
      </w:r>
      <w:r w:rsidR="00B96D0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7239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C5447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14:paraId="5CCE16F4" w14:textId="77777777" w:rsidR="00B42839" w:rsidRPr="00BC5447" w:rsidRDefault="00B42839" w:rsidP="00BC5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5387B9" w14:textId="77777777" w:rsidR="00B42839" w:rsidRPr="00BC5447" w:rsidRDefault="00B42839" w:rsidP="00BC5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447">
        <w:rPr>
          <w:rFonts w:ascii="Times New Roman" w:hAnsi="Times New Roman" w:cs="Times New Roman"/>
          <w:sz w:val="28"/>
          <w:szCs w:val="28"/>
        </w:rPr>
        <w:t>ПАСПОРТ  ПРОГРАММЫ</w:t>
      </w:r>
    </w:p>
    <w:p w14:paraId="448AB26D" w14:textId="77777777" w:rsidR="00B42839" w:rsidRPr="00BC5447" w:rsidRDefault="00B42839" w:rsidP="00B42839">
      <w:pPr>
        <w:rPr>
          <w:rFonts w:ascii="Times New Roman" w:hAnsi="Times New Roman" w:cs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6585"/>
      </w:tblGrid>
      <w:tr w:rsidR="00B42839" w:rsidRPr="00B849C9" w14:paraId="02902CAC" w14:textId="77777777" w:rsidTr="00487533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E0DB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4F1E028E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E8FD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«Энергосбережение и повышение энергоэфф</w:t>
            </w:r>
            <w:r w:rsidR="00B96D07" w:rsidRPr="00B849C9">
              <w:rPr>
                <w:rFonts w:ascii="Times New Roman" w:hAnsi="Times New Roman" w:cs="Times New Roman"/>
                <w:sz w:val="28"/>
                <w:szCs w:val="28"/>
              </w:rPr>
              <w:t>ективности на территории  Полев</w:t>
            </w: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3C2F"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="0067239B" w:rsidRPr="00B849C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2022-2025</w:t>
            </w: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по тексту Программа)</w:t>
            </w:r>
          </w:p>
          <w:p w14:paraId="4D7AFEDC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39" w:rsidRPr="00B849C9" w14:paraId="45371DBA" w14:textId="77777777" w:rsidTr="00487533">
        <w:tblPrEx>
          <w:tblCellMar>
            <w:left w:w="75" w:type="dxa"/>
            <w:right w:w="75" w:type="dxa"/>
          </w:tblCellMar>
        </w:tblPrEx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616D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разработки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9379" w14:textId="77777777" w:rsidR="00B42839" w:rsidRPr="00B849C9" w:rsidRDefault="00B96D07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2839"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   Федеральный закон от 23 ноября 2009 г. N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47728A0F" w14:textId="77777777" w:rsidR="0067239B" w:rsidRPr="00B849C9" w:rsidRDefault="00B96D07" w:rsidP="006723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2839"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7239B" w:rsidRPr="00B849C9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 РФ  от 31.12.2009 № 1225 «О требованиях  к региональным и муниципальным программам в области энергосбережения и повышения энергетической эффективности;</w:t>
            </w:r>
          </w:p>
          <w:p w14:paraId="10273A18" w14:textId="77777777" w:rsidR="0067239B" w:rsidRPr="00B849C9" w:rsidRDefault="0067239B" w:rsidP="006723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    - Приказом Министерства регионального развития РФ от 17.02.2010 № 61 «Об утверждении  примерного перечня мероприятий в области энергосбережения и повышения энергетической эффективности»  </w:t>
            </w:r>
          </w:p>
          <w:p w14:paraId="4BEC59A0" w14:textId="77777777" w:rsidR="00B42839" w:rsidRPr="00B849C9" w:rsidRDefault="00B42839" w:rsidP="00672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39" w:rsidRPr="00B849C9" w14:paraId="31200216" w14:textId="77777777" w:rsidTr="00487533">
        <w:tblPrEx>
          <w:tblCellMar>
            <w:left w:w="75" w:type="dxa"/>
            <w:right w:w="75" w:type="dxa"/>
          </w:tblCellMar>
        </w:tblPrEx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30CC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0636" w14:textId="77777777" w:rsidR="00B42839" w:rsidRPr="00B849C9" w:rsidRDefault="00B96D07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Администрация  Полев</w:t>
            </w:r>
            <w:r w:rsidR="00B42839"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</w:p>
        </w:tc>
      </w:tr>
      <w:tr w:rsidR="00B42839" w:rsidRPr="00B849C9" w14:paraId="40F57167" w14:textId="77777777" w:rsidTr="00487533">
        <w:tblPrEx>
          <w:tblCellMar>
            <w:left w:w="75" w:type="dxa"/>
            <w:right w:w="75" w:type="dxa"/>
          </w:tblCellMar>
        </w:tblPrEx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CFDF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7B9A" w14:textId="77777777" w:rsidR="00B42839" w:rsidRPr="00B849C9" w:rsidRDefault="00161175" w:rsidP="00161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потребления топливно- энергетических ресурсов, достижение наиболее высоких целевых показателей энергосбережения.</w:t>
            </w:r>
          </w:p>
        </w:tc>
      </w:tr>
      <w:tr w:rsidR="00B42839" w:rsidRPr="00B849C9" w14:paraId="52C71325" w14:textId="77777777" w:rsidTr="00487533">
        <w:tblPrEx>
          <w:tblCellMar>
            <w:left w:w="75" w:type="dxa"/>
            <w:right w:w="75" w:type="dxa"/>
          </w:tblCellMar>
        </w:tblPrEx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4793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14:paraId="29228CFF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EE20" w14:textId="77777777" w:rsidR="00B42839" w:rsidRPr="00B849C9" w:rsidRDefault="00161175" w:rsidP="00161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Снижение объёмов потребления топливно-энергетических ресурсов при сохранении устойчивости функционирования учреждения, снижение финансовых затрат на оплату потребления топливно-энергетических затрат.</w:t>
            </w:r>
          </w:p>
        </w:tc>
      </w:tr>
      <w:tr w:rsidR="00B42839" w:rsidRPr="00B849C9" w14:paraId="3566C38F" w14:textId="77777777" w:rsidTr="00487533">
        <w:tblPrEx>
          <w:tblCellMar>
            <w:left w:w="75" w:type="dxa"/>
            <w:right w:w="75" w:type="dxa"/>
          </w:tblCellMar>
        </w:tblPrEx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6442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реализации программных мероприятий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0E71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- Энергосбережение и повышение энергетической эффективности в бюджетном секторе;</w:t>
            </w:r>
          </w:p>
          <w:p w14:paraId="4A83F66B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- Энергосбережение и повышение энергетической </w:t>
            </w:r>
            <w:r w:rsidR="00365522" w:rsidRPr="00B849C9">
              <w:rPr>
                <w:rFonts w:ascii="Times New Roman" w:hAnsi="Times New Roman" w:cs="Times New Roman"/>
                <w:sz w:val="28"/>
                <w:szCs w:val="28"/>
              </w:rPr>
              <w:t>эффективности в жилищном фонде.</w:t>
            </w:r>
          </w:p>
          <w:p w14:paraId="439139E4" w14:textId="77777777" w:rsidR="00B42839" w:rsidRPr="00B849C9" w:rsidRDefault="00B42839" w:rsidP="00365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39" w:rsidRPr="00B849C9" w14:paraId="0BB4BD04" w14:textId="77777777" w:rsidTr="00487533">
        <w:tblPrEx>
          <w:tblCellMar>
            <w:left w:w="75" w:type="dxa"/>
            <w:right w:w="75" w:type="dxa"/>
          </w:tblCellMar>
        </w:tblPrEx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15B9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2CB4" w14:textId="77777777" w:rsidR="00B42839" w:rsidRPr="00B849C9" w:rsidRDefault="0067239B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="00B42839"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14:paraId="6186CEB4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839" w:rsidRPr="00B849C9" w14:paraId="5B3E5748" w14:textId="77777777" w:rsidTr="00487533">
        <w:tblPrEx>
          <w:tblCellMar>
            <w:left w:w="75" w:type="dxa"/>
            <w:right w:w="75" w:type="dxa"/>
          </w:tblCellMar>
        </w:tblPrEx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EBF7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2E56" w14:textId="77777777" w:rsidR="00B42839" w:rsidRPr="00B849C9" w:rsidRDefault="005730DE" w:rsidP="00B8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Администрация Полев</w:t>
            </w:r>
            <w:r w:rsidR="00B42839" w:rsidRPr="00B849C9">
              <w:rPr>
                <w:rFonts w:ascii="Times New Roman" w:hAnsi="Times New Roman" w:cs="Times New Roman"/>
                <w:sz w:val="28"/>
                <w:szCs w:val="28"/>
              </w:rPr>
              <w:t>ского сельского п</w:t>
            </w: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</w:tc>
      </w:tr>
      <w:tr w:rsidR="00B849C9" w:rsidRPr="00B849C9" w14:paraId="7704A7C8" w14:textId="77777777" w:rsidTr="00487533">
        <w:tblPrEx>
          <w:tblCellMar>
            <w:left w:w="75" w:type="dxa"/>
            <w:right w:w="75" w:type="dxa"/>
          </w:tblCellMar>
        </w:tblPrEx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4E49" w14:textId="77777777" w:rsidR="00B849C9" w:rsidRPr="00B849C9" w:rsidRDefault="00B849C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F3EE" w14:textId="77777777" w:rsidR="00B849C9" w:rsidRPr="00B849C9" w:rsidRDefault="00B849C9" w:rsidP="00B8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За счет средств получателей бюджетных средств</w:t>
            </w:r>
          </w:p>
        </w:tc>
      </w:tr>
      <w:tr w:rsidR="00B42839" w:rsidRPr="00B849C9" w14:paraId="33B03360" w14:textId="77777777" w:rsidTr="00487533">
        <w:tblPrEx>
          <w:tblCellMar>
            <w:left w:w="75" w:type="dxa"/>
            <w:right w:w="75" w:type="dxa"/>
          </w:tblCellMar>
        </w:tblPrEx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A373" w14:textId="77777777" w:rsidR="00B42839" w:rsidRPr="00B849C9" w:rsidRDefault="00B42839" w:rsidP="00B4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3157" w14:textId="77777777" w:rsidR="00B849C9" w:rsidRPr="00B849C9" w:rsidRDefault="00B849C9" w:rsidP="00B849C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- Сокращение потребления электрической энергии.</w:t>
            </w:r>
          </w:p>
          <w:p w14:paraId="187DCA26" w14:textId="77777777" w:rsidR="00B849C9" w:rsidRPr="00B849C9" w:rsidRDefault="00B849C9" w:rsidP="00B849C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- Снижение расходов на оплату используемых топливно-энергетических ресурсов, в основном за счет более рационального их использования.</w:t>
            </w:r>
          </w:p>
          <w:p w14:paraId="2CC0CABB" w14:textId="77777777" w:rsidR="00B849C9" w:rsidRPr="00B849C9" w:rsidRDefault="00B849C9" w:rsidP="00B849C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- Высвобождение дополнительных бюджетных средств за счет оптимизации энергопотребления.</w:t>
            </w:r>
          </w:p>
          <w:p w14:paraId="7B2E20E0" w14:textId="77777777" w:rsidR="00B42839" w:rsidRPr="00B849C9" w:rsidRDefault="00B849C9" w:rsidP="00B84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C9">
              <w:rPr>
                <w:rFonts w:ascii="Times New Roman" w:hAnsi="Times New Roman" w:cs="Times New Roman"/>
                <w:sz w:val="28"/>
                <w:szCs w:val="28"/>
              </w:rPr>
              <w:t>- Создание и поддержание комфортного режима внутри зданий для улучшения качества жизнедеятельности.</w:t>
            </w:r>
          </w:p>
        </w:tc>
      </w:tr>
    </w:tbl>
    <w:p w14:paraId="09AFC96A" w14:textId="77777777" w:rsidR="00B42839" w:rsidRPr="00B849C9" w:rsidRDefault="00B42839" w:rsidP="00B42839">
      <w:pPr>
        <w:rPr>
          <w:rFonts w:ascii="Times New Roman" w:hAnsi="Times New Roman" w:cs="Times New Roman"/>
          <w:sz w:val="28"/>
          <w:szCs w:val="28"/>
        </w:rPr>
      </w:pPr>
    </w:p>
    <w:p w14:paraId="37CE8B53" w14:textId="77777777" w:rsidR="00161175" w:rsidRPr="00B849C9" w:rsidRDefault="00161175" w:rsidP="00161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9C9">
        <w:rPr>
          <w:rFonts w:ascii="Times New Roman" w:hAnsi="Times New Roman" w:cs="Times New Roman"/>
          <w:bCs/>
          <w:sz w:val="28"/>
          <w:szCs w:val="28"/>
        </w:rPr>
        <w:t>2.</w:t>
      </w:r>
      <w:r w:rsidRPr="00B849C9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09C3C240" w14:textId="77777777" w:rsidR="00161175" w:rsidRPr="00161175" w:rsidRDefault="00161175" w:rsidP="001611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9C9">
        <w:rPr>
          <w:rFonts w:ascii="Times New Roman" w:hAnsi="Times New Roman" w:cs="Times New Roman"/>
          <w:sz w:val="28"/>
          <w:szCs w:val="28"/>
        </w:rPr>
        <w:t xml:space="preserve">Основной проблемой, решению которой способствует муниципальная </w:t>
      </w:r>
      <w:r w:rsidRPr="00B849C9">
        <w:rPr>
          <w:rFonts w:ascii="Times New Roman" w:hAnsi="Times New Roman" w:cs="Times New Roman"/>
          <w:sz w:val="28"/>
          <w:szCs w:val="28"/>
        </w:rPr>
        <w:lastRenderedPageBreak/>
        <w:t>Программа, является сокращение потребления топливно-</w:t>
      </w:r>
      <w:r w:rsidRPr="00161175">
        <w:rPr>
          <w:rFonts w:ascii="Times New Roman" w:hAnsi="Times New Roman" w:cs="Times New Roman"/>
          <w:sz w:val="28"/>
          <w:szCs w:val="28"/>
        </w:rPr>
        <w:t>энергетических</w:t>
      </w:r>
      <w:r>
        <w:rPr>
          <w:rFonts w:ascii="Times New Roman" w:hAnsi="Times New Roman" w:cs="Times New Roman"/>
          <w:sz w:val="28"/>
          <w:szCs w:val="28"/>
        </w:rPr>
        <w:t xml:space="preserve"> ресурсов  учреждениями в Поле</w:t>
      </w:r>
      <w:r w:rsidRPr="00161175">
        <w:rPr>
          <w:rFonts w:ascii="Times New Roman" w:hAnsi="Times New Roman" w:cs="Times New Roman"/>
          <w:sz w:val="28"/>
          <w:szCs w:val="28"/>
        </w:rPr>
        <w:t xml:space="preserve">вском сельском поселении. Внедрение систем приборного учета расхода топливно-энергетических ресурсов   является одним из важных путей </w:t>
      </w:r>
      <w:proofErr w:type="spellStart"/>
      <w:r w:rsidRPr="00161175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161175">
        <w:rPr>
          <w:rFonts w:ascii="Times New Roman" w:hAnsi="Times New Roman" w:cs="Times New Roman"/>
          <w:sz w:val="28"/>
          <w:szCs w:val="28"/>
        </w:rPr>
        <w:t xml:space="preserve">, позволяет упорядочить расчеты за ресурсы на основе регистрации фактического их потребления, исключить из оплаты сверхнормативные потери в сетях энергоснабжающих организаций, стимулировать поставщиков и потребителей энергоресурсов к внедрению энергосберегающих технологий.     Программа устанавливает цели и задачи повышения эффективности использования топливно-энергетических ресурсов (ЭР)  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учреждениях Поле</w:t>
      </w:r>
      <w:r w:rsidRPr="00161175">
        <w:rPr>
          <w:rFonts w:ascii="Times New Roman" w:hAnsi="Times New Roman" w:cs="Times New Roman"/>
          <w:sz w:val="28"/>
          <w:szCs w:val="28"/>
        </w:rPr>
        <w:t>вского сельского поселения. В программе определяются технические и технико-экономические мероприятия, необходимые для её реализации.</w:t>
      </w:r>
    </w:p>
    <w:p w14:paraId="35FFD596" w14:textId="77777777" w:rsidR="00161175" w:rsidRPr="00161175" w:rsidRDefault="00161175" w:rsidP="0016117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>Программа содержит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ресурсов.</w:t>
      </w:r>
    </w:p>
    <w:p w14:paraId="32B1A825" w14:textId="77777777" w:rsidR="00161175" w:rsidRPr="00161175" w:rsidRDefault="00161175" w:rsidP="0016117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8C664F" w14:textId="77777777" w:rsidR="00161175" w:rsidRPr="00161175" w:rsidRDefault="00161175" w:rsidP="00161175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>Основные цели и задачи Программы.</w:t>
      </w:r>
    </w:p>
    <w:p w14:paraId="793DE0DA" w14:textId="77777777" w:rsidR="00161175" w:rsidRPr="00161175" w:rsidRDefault="00161175" w:rsidP="00161175">
      <w:pPr>
        <w:pStyle w:val="consplusnormal0"/>
        <w:widowControl w:val="0"/>
        <w:spacing w:before="0" w:beforeAutospacing="0" w:after="0" w:afterAutospacing="0"/>
        <w:ind w:firstLine="900"/>
        <w:jc w:val="both"/>
        <w:rPr>
          <w:rFonts w:eastAsia="Times New Roman"/>
          <w:sz w:val="28"/>
          <w:szCs w:val="28"/>
        </w:rPr>
      </w:pPr>
    </w:p>
    <w:p w14:paraId="55E80A93" w14:textId="77777777" w:rsidR="00161175" w:rsidRPr="00161175" w:rsidRDefault="00161175" w:rsidP="00161175">
      <w:pPr>
        <w:pStyle w:val="consplusnormal0"/>
        <w:widowControl w:val="0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161175">
        <w:rPr>
          <w:sz w:val="28"/>
          <w:szCs w:val="28"/>
        </w:rPr>
        <w:t xml:space="preserve">Основной целью Программы является </w:t>
      </w:r>
      <w:r w:rsidRPr="00161175">
        <w:rPr>
          <w:rFonts w:eastAsia="Times New Roman"/>
          <w:sz w:val="28"/>
          <w:szCs w:val="28"/>
        </w:rPr>
        <w:t>повышение эффективности потребления топливно-энергетических ресурсов и достижение наиболее высоких целевых показателей энергосбережения и снижение финансовой нагрузки на местный бюджет.</w:t>
      </w:r>
      <w:r w:rsidRPr="00161175">
        <w:rPr>
          <w:b/>
          <w:bCs/>
          <w:sz w:val="28"/>
          <w:szCs w:val="28"/>
        </w:rPr>
        <w:t xml:space="preserve"> </w:t>
      </w:r>
    </w:p>
    <w:p w14:paraId="41EA7B26" w14:textId="77777777" w:rsidR="00161175" w:rsidRPr="00161175" w:rsidRDefault="00161175" w:rsidP="00161175">
      <w:pPr>
        <w:pStyle w:val="Bodytext1"/>
        <w:widowControl w:val="0"/>
        <w:shd w:val="clear" w:color="auto" w:fill="auto"/>
        <w:spacing w:line="240" w:lineRule="auto"/>
        <w:ind w:right="287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Программы необходимо решить следующие задачи:</w:t>
      </w:r>
    </w:p>
    <w:p w14:paraId="5B834129" w14:textId="77777777" w:rsidR="00161175" w:rsidRPr="00161175" w:rsidRDefault="00161175" w:rsidP="00161175">
      <w:pPr>
        <w:widowControl w:val="0"/>
        <w:ind w:firstLine="900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>1. Снижение объемов потребления топливно-энергетических ресурсов при сохранении устойчивости функционирования учреждения.</w:t>
      </w:r>
    </w:p>
    <w:p w14:paraId="5567B25C" w14:textId="77777777" w:rsidR="00161175" w:rsidRPr="00161175" w:rsidRDefault="00161175" w:rsidP="00161175">
      <w:pPr>
        <w:widowControl w:val="0"/>
        <w:ind w:firstLine="900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>2. Снижение финансовых затрат на оплату потребления топливно-энергетических ресурсов.</w:t>
      </w:r>
    </w:p>
    <w:p w14:paraId="063265EB" w14:textId="77777777" w:rsidR="00161175" w:rsidRPr="00161175" w:rsidRDefault="00161175" w:rsidP="00161175">
      <w:pPr>
        <w:widowControl w:val="0"/>
        <w:ind w:firstLine="900"/>
        <w:rPr>
          <w:rFonts w:ascii="Times New Roman" w:eastAsia="Calibri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C8A76" w14:textId="77777777" w:rsidR="00161175" w:rsidRPr="00161175" w:rsidRDefault="00161175" w:rsidP="00161175">
      <w:pPr>
        <w:pStyle w:val="ConsPlusNormal"/>
        <w:ind w:left="360"/>
        <w:jc w:val="center"/>
      </w:pPr>
      <w:r w:rsidRPr="00161175">
        <w:t>4.Ресурсное обеспечение Программы.</w:t>
      </w:r>
    </w:p>
    <w:p w14:paraId="02D8C383" w14:textId="77777777" w:rsidR="00161175" w:rsidRPr="00161175" w:rsidRDefault="00161175" w:rsidP="00161175">
      <w:pPr>
        <w:pStyle w:val="ConsPlusNormal"/>
        <w:ind w:left="360"/>
        <w:jc w:val="center"/>
        <w:rPr>
          <w:b/>
        </w:rPr>
      </w:pPr>
    </w:p>
    <w:p w14:paraId="50D1289E" w14:textId="77777777" w:rsidR="00161175" w:rsidRPr="00161175" w:rsidRDefault="00161175" w:rsidP="00161175">
      <w:pPr>
        <w:tabs>
          <w:tab w:val="left" w:pos="8280"/>
          <w:tab w:val="left" w:pos="992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>Финансовое обеспечение мероприятий  Программы обеспечивается за счет сре</w:t>
      </w:r>
      <w:r>
        <w:rPr>
          <w:rFonts w:ascii="Times New Roman" w:hAnsi="Times New Roman" w:cs="Times New Roman"/>
          <w:sz w:val="28"/>
          <w:szCs w:val="28"/>
        </w:rPr>
        <w:t>дств местного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</w:t>
      </w:r>
      <w:r w:rsidRPr="00161175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Pr="00161175">
        <w:rPr>
          <w:rFonts w:ascii="Times New Roman" w:hAnsi="Times New Roman" w:cs="Times New Roman"/>
          <w:sz w:val="28"/>
          <w:szCs w:val="28"/>
        </w:rPr>
        <w:t xml:space="preserve"> сельское поселение» Октябрьского  муниципального района Еврейской автономной области  на соответствующие годы. </w:t>
      </w:r>
    </w:p>
    <w:p w14:paraId="03101FCE" w14:textId="77777777" w:rsidR="00161175" w:rsidRPr="00161175" w:rsidRDefault="00161175" w:rsidP="001611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lastRenderedPageBreak/>
        <w:t xml:space="preserve">Объемы финансирования мероприятий подлежат ежегодному уточнению после формирования областного бюджета на соответствующий финансовый год с учетом результатов реализации энергосберегающих мероприятий в предыдущем финансовом году. </w:t>
      </w:r>
    </w:p>
    <w:p w14:paraId="1CA0C342" w14:textId="77777777" w:rsidR="00161175" w:rsidRPr="00161175" w:rsidRDefault="00161175" w:rsidP="001611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 xml:space="preserve">Затраты на реализацию комплексной программы энергосбережения будут учтены при составлении финансового плана организации на будущий период. </w:t>
      </w:r>
    </w:p>
    <w:p w14:paraId="5E6F6EE7" w14:textId="77777777" w:rsidR="00161175" w:rsidRPr="00161175" w:rsidRDefault="00161175" w:rsidP="00161175">
      <w:pPr>
        <w:pStyle w:val="a8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>5.Сроки и этапы реализации программы.</w:t>
      </w:r>
    </w:p>
    <w:p w14:paraId="73FE8009" w14:textId="77777777" w:rsidR="00161175" w:rsidRPr="00161175" w:rsidRDefault="00161175" w:rsidP="00161175">
      <w:pPr>
        <w:pStyle w:val="a8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582DD99" w14:textId="77777777" w:rsidR="00161175" w:rsidRPr="00161175" w:rsidRDefault="00161175" w:rsidP="00161175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 xml:space="preserve">         Мероприятия прогр</w:t>
      </w:r>
      <w:r>
        <w:rPr>
          <w:rFonts w:ascii="Times New Roman" w:hAnsi="Times New Roman" w:cs="Times New Roman"/>
          <w:sz w:val="28"/>
          <w:szCs w:val="28"/>
        </w:rPr>
        <w:t>аммы реализуются в период с 2022 года по 2025</w:t>
      </w:r>
      <w:r w:rsidRPr="00161175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087BE1AB" w14:textId="77777777" w:rsidR="00161175" w:rsidRDefault="00161175" w:rsidP="00161175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38D219C" w14:textId="77777777" w:rsidR="00161175" w:rsidRPr="00161175" w:rsidRDefault="00161175" w:rsidP="00161175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84F11E6" w14:textId="77777777" w:rsidR="00161175" w:rsidRPr="00161175" w:rsidRDefault="00161175" w:rsidP="00161175">
      <w:pPr>
        <w:pStyle w:val="a8"/>
        <w:tabs>
          <w:tab w:val="left" w:pos="205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ab/>
        <w:t>6. Планируемые мероприятия Программы энергосбережения и      повышения   энергетической эффективности.</w:t>
      </w:r>
    </w:p>
    <w:p w14:paraId="7C6E6F2E" w14:textId="77777777" w:rsidR="00161175" w:rsidRPr="00161175" w:rsidRDefault="00161175" w:rsidP="00161175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3AC349E" w14:textId="77777777" w:rsidR="00161175" w:rsidRPr="00161175" w:rsidRDefault="00161175" w:rsidP="00161175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4382"/>
        <w:gridCol w:w="1987"/>
      </w:tblGrid>
      <w:tr w:rsidR="00161175" w:rsidRPr="00161175" w14:paraId="0981BBE8" w14:textId="77777777" w:rsidTr="00D82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6371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E248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>Наименование задач программных</w:t>
            </w:r>
          </w:p>
          <w:p w14:paraId="4F3FC44A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2672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161175" w:rsidRPr="00161175" w14:paraId="6D619A32" w14:textId="77777777" w:rsidTr="00D82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7A9D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сельского</w:t>
            </w:r>
          </w:p>
          <w:p w14:paraId="4CF6AFE0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поселения, с. Полев</w:t>
            </w: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>ое,</w:t>
            </w:r>
          </w:p>
          <w:p w14:paraId="2EC61239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D31E" w14:textId="77777777" w:rsidR="00161175" w:rsidRPr="00161175" w:rsidRDefault="00161175" w:rsidP="0016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>замена люминесцентных ламп на энергосберегающие лампы, установка теплоотражающего экрана за радиатором отопления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31DC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  <w:p w14:paraId="7A92D0CF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>расходов на оплату за потреблённые энергоресурсы до 15%</w:t>
            </w:r>
          </w:p>
        </w:tc>
      </w:tr>
      <w:tr w:rsidR="00161175" w:rsidRPr="00161175" w14:paraId="6A7B5355" w14:textId="77777777" w:rsidTr="00D82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59E3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</w:t>
            </w:r>
          </w:p>
          <w:p w14:paraId="4F363EB1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</w:t>
            </w: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с. Полевое</w:t>
            </w: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Советская,2,6,8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F559" w14:textId="77777777" w:rsidR="00161175" w:rsidRPr="00161175" w:rsidRDefault="00161175" w:rsidP="00D8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>Промывка, опрессовка системы отопления;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4A7F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  <w:p w14:paraId="20EACB05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>расходов на оплату за потреблённые энергоресурсы до 15%</w:t>
            </w:r>
          </w:p>
        </w:tc>
      </w:tr>
      <w:tr w:rsidR="00161175" w:rsidRPr="00161175" w14:paraId="11116CA7" w14:textId="77777777" w:rsidTr="00D82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DFE3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  <w:p w14:paraId="58F1D28B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>подведомственные учреждения (Дома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87C" w14:textId="77777777" w:rsidR="00161175" w:rsidRPr="00161175" w:rsidRDefault="00161175" w:rsidP="00D8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режимно-наладочных работ, плановое техническое обслуживание электрокотлов; комплекс мероприятий по промывке систем отопления; комплекс мероприятий по утеплению оконных проёмов и </w:t>
            </w:r>
            <w:r w:rsidRPr="00161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входных групп, комплекс мероприятий по замене ламп и светильников на современные энергосберегающие; модернизация электрической проводки.</w:t>
            </w:r>
          </w:p>
          <w:p w14:paraId="02178CA9" w14:textId="77777777" w:rsidR="00161175" w:rsidRPr="00161175" w:rsidRDefault="00161175" w:rsidP="00D82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DA2D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сокращение</w:t>
            </w:r>
          </w:p>
          <w:p w14:paraId="166DE5B1" w14:textId="77777777" w:rsidR="00161175" w:rsidRPr="00161175" w:rsidRDefault="00161175" w:rsidP="00D823F5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175">
              <w:rPr>
                <w:rFonts w:ascii="Times New Roman" w:hAnsi="Times New Roman" w:cs="Times New Roman"/>
                <w:sz w:val="28"/>
                <w:szCs w:val="28"/>
              </w:rPr>
              <w:t>расходов на оплату за потреблённые энергоресурсы до 15%</w:t>
            </w:r>
          </w:p>
        </w:tc>
      </w:tr>
    </w:tbl>
    <w:p w14:paraId="648202BB" w14:textId="77777777" w:rsidR="00161175" w:rsidRPr="00161175" w:rsidRDefault="00161175" w:rsidP="00161175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AAFA562" w14:textId="77777777" w:rsidR="00161175" w:rsidRPr="00161175" w:rsidRDefault="00161175" w:rsidP="00161175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F689E8E" w14:textId="77777777" w:rsidR="00161175" w:rsidRPr="00161175" w:rsidRDefault="00161175" w:rsidP="00161175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B979464" w14:textId="77777777" w:rsidR="00161175" w:rsidRPr="00161175" w:rsidRDefault="00161175" w:rsidP="00161175">
      <w:pPr>
        <w:widowControl w:val="0"/>
        <w:spacing w:after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>7. Планируемые результаты реализации мероприятий в области энергосбережения и повышения энергетической эффективности.</w:t>
      </w:r>
    </w:p>
    <w:p w14:paraId="21247BE6" w14:textId="77777777" w:rsidR="00161175" w:rsidRPr="00161175" w:rsidRDefault="00161175" w:rsidP="00161175">
      <w:pPr>
        <w:widowControl w:val="0"/>
        <w:spacing w:after="12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FB1E98B" w14:textId="77777777" w:rsidR="00161175" w:rsidRPr="00161175" w:rsidRDefault="00161175" w:rsidP="0016117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следующие результаты: ежегодное уменьшение расходов по потреблению топливно-энергетических ресурсов.</w:t>
      </w:r>
    </w:p>
    <w:p w14:paraId="37593BCF" w14:textId="77777777" w:rsidR="00161175" w:rsidRPr="00161175" w:rsidRDefault="00161175" w:rsidP="0016117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>Реализация программных мероприятий может дать дополнительные эффекты в виде экономии местного бюджета и его перераспределение в другие сферы.</w:t>
      </w:r>
    </w:p>
    <w:p w14:paraId="75584485" w14:textId="77777777" w:rsidR="00161175" w:rsidRPr="00161175" w:rsidRDefault="00161175" w:rsidP="00161175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4997BA" w14:textId="77777777" w:rsidR="00161175" w:rsidRPr="00161175" w:rsidRDefault="00161175" w:rsidP="00161175">
      <w:pPr>
        <w:pStyle w:val="a8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>8.Оценка эффективности программы.</w:t>
      </w:r>
    </w:p>
    <w:p w14:paraId="604EACAF" w14:textId="77777777" w:rsidR="00161175" w:rsidRPr="00161175" w:rsidRDefault="00161175" w:rsidP="0016117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Программы ежегодно проводится мониторинг в сфере энергосбережения и повышения энергетической эффективности, в сравнении с предыдущим финансовым годом, определяется как степень реализации расходных обязательств. Эффективность реализации Программы носит комплексный характер. </w:t>
      </w:r>
    </w:p>
    <w:p w14:paraId="4543A7EA" w14:textId="77777777" w:rsidR="00161175" w:rsidRPr="00161175" w:rsidRDefault="00161175" w:rsidP="00161175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8D9CE4" w14:textId="77777777" w:rsidR="00161175" w:rsidRPr="00161175" w:rsidRDefault="00161175" w:rsidP="00161175">
      <w:pPr>
        <w:widowControl w:val="0"/>
        <w:spacing w:after="1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61175">
        <w:rPr>
          <w:rFonts w:ascii="Times New Roman" w:hAnsi="Times New Roman" w:cs="Times New Roman"/>
          <w:sz w:val="28"/>
          <w:szCs w:val="28"/>
        </w:rPr>
        <w:tab/>
      </w:r>
      <w:r w:rsidRPr="00161175">
        <w:rPr>
          <w:rFonts w:ascii="Times New Roman" w:hAnsi="Times New Roman" w:cs="Times New Roman"/>
          <w:sz w:val="28"/>
          <w:szCs w:val="28"/>
          <w:lang w:eastAsia="ar-SA"/>
        </w:rPr>
        <w:t>9. Механизм реализации программы.</w:t>
      </w:r>
    </w:p>
    <w:p w14:paraId="06C8AB5A" w14:textId="77777777" w:rsidR="00161175" w:rsidRPr="00161175" w:rsidRDefault="00161175" w:rsidP="00161175">
      <w:pPr>
        <w:widowControl w:val="0"/>
        <w:shd w:val="clear" w:color="auto" w:fill="FFFFFF"/>
        <w:ind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175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14:paraId="5B624AF9" w14:textId="77777777" w:rsidR="00161175" w:rsidRPr="00161175" w:rsidRDefault="00161175" w:rsidP="00161175">
      <w:pPr>
        <w:widowControl w:val="0"/>
        <w:shd w:val="clear" w:color="auto" w:fill="FFFFFF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Программы осущест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вляет глава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Поле</w:t>
      </w:r>
      <w:r w:rsidRPr="00161175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proofErr w:type="gramEnd"/>
      <w:r w:rsidRPr="0016117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Октябрьского муниципального района Еврейской автономной области.</w:t>
      </w:r>
    </w:p>
    <w:p w14:paraId="64E323E6" w14:textId="77777777" w:rsidR="00161175" w:rsidRPr="00161175" w:rsidRDefault="00161175" w:rsidP="00161175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 w:rsidRPr="001611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8E5088A" w14:textId="77777777" w:rsidR="00161175" w:rsidRPr="00161175" w:rsidRDefault="00161175" w:rsidP="00161175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5859C1C" w14:textId="77777777" w:rsidR="00161175" w:rsidRPr="00161175" w:rsidRDefault="00161175" w:rsidP="00161175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C288F4" w14:textId="77777777" w:rsidR="00161175" w:rsidRPr="00161175" w:rsidRDefault="00161175" w:rsidP="00161175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F0CEDFA" w14:textId="77777777" w:rsidR="00161175" w:rsidRPr="00161175" w:rsidRDefault="00161175" w:rsidP="00161175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E127B0B" w14:textId="77777777" w:rsidR="00161175" w:rsidRPr="00161175" w:rsidRDefault="00161175" w:rsidP="00161175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6072C10" w14:textId="77777777" w:rsidR="00161175" w:rsidRPr="00161175" w:rsidRDefault="00161175" w:rsidP="00161175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C323E33" w14:textId="77777777" w:rsidR="00161175" w:rsidRPr="00161175" w:rsidRDefault="00161175" w:rsidP="00161175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E8902F1" w14:textId="77777777" w:rsidR="00161175" w:rsidRPr="00161175" w:rsidRDefault="00161175" w:rsidP="00161175">
      <w:pPr>
        <w:pStyle w:val="a8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942BE48" w14:textId="77777777" w:rsidR="00161175" w:rsidRPr="00161175" w:rsidRDefault="00161175" w:rsidP="0016117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8A84D5" w14:textId="77777777" w:rsidR="00161175" w:rsidRPr="00161175" w:rsidRDefault="00161175" w:rsidP="003655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1175" w:rsidRPr="00161175" w:rsidSect="0041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473FE"/>
    <w:multiLevelType w:val="hybridMultilevel"/>
    <w:tmpl w:val="2E7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27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21"/>
    <w:rsid w:val="00064933"/>
    <w:rsid w:val="0010773F"/>
    <w:rsid w:val="00161175"/>
    <w:rsid w:val="001F0F0C"/>
    <w:rsid w:val="00253021"/>
    <w:rsid w:val="00337969"/>
    <w:rsid w:val="00345423"/>
    <w:rsid w:val="00365522"/>
    <w:rsid w:val="00373FF4"/>
    <w:rsid w:val="003A6282"/>
    <w:rsid w:val="00415CB6"/>
    <w:rsid w:val="00451794"/>
    <w:rsid w:val="00487533"/>
    <w:rsid w:val="004E2C4A"/>
    <w:rsid w:val="00545DBA"/>
    <w:rsid w:val="005528A2"/>
    <w:rsid w:val="005730DE"/>
    <w:rsid w:val="00643328"/>
    <w:rsid w:val="00663108"/>
    <w:rsid w:val="0067239B"/>
    <w:rsid w:val="007A538D"/>
    <w:rsid w:val="007B7C3A"/>
    <w:rsid w:val="008A1A54"/>
    <w:rsid w:val="00903C2F"/>
    <w:rsid w:val="009077A5"/>
    <w:rsid w:val="00A562C0"/>
    <w:rsid w:val="00AE0B27"/>
    <w:rsid w:val="00B42839"/>
    <w:rsid w:val="00B849C9"/>
    <w:rsid w:val="00B96D07"/>
    <w:rsid w:val="00BC5447"/>
    <w:rsid w:val="00C51263"/>
    <w:rsid w:val="00C71565"/>
    <w:rsid w:val="00CC4199"/>
    <w:rsid w:val="00CD3E32"/>
    <w:rsid w:val="00D5122A"/>
    <w:rsid w:val="00DD3ED6"/>
    <w:rsid w:val="00E12732"/>
    <w:rsid w:val="00E62964"/>
    <w:rsid w:val="00F632A7"/>
    <w:rsid w:val="00F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6102"/>
  <w15:docId w15:val="{02864F90-803D-4794-A758-6C452D12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283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R Cyr MT" w:eastAsia="Times New Roman" w:hAnsi="Times NR Cyr MT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283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4283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839"/>
    <w:rPr>
      <w:rFonts w:ascii="Times NR Cyr MT" w:eastAsia="Times New Roman" w:hAnsi="Times NR Cyr MT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28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428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B42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a4">
    <w:name w:val="Body Text"/>
    <w:basedOn w:val="a"/>
    <w:link w:val="a5"/>
    <w:semiHidden/>
    <w:unhideWhenUsed/>
    <w:rsid w:val="00B42839"/>
    <w:pPr>
      <w:tabs>
        <w:tab w:val="left" w:pos="9639"/>
      </w:tabs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42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B42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1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1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qFormat/>
    <w:rsid w:val="00161175"/>
    <w:pPr>
      <w:ind w:left="720"/>
    </w:pPr>
    <w:rPr>
      <w:rFonts w:ascii="Calibri" w:eastAsia="Calibri" w:hAnsi="Calibri" w:cs="Calibri"/>
    </w:rPr>
  </w:style>
  <w:style w:type="paragraph" w:customStyle="1" w:styleId="consplusnormal0">
    <w:name w:val="consplusnormal"/>
    <w:basedOn w:val="a"/>
    <w:rsid w:val="0016117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16117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61175"/>
    <w:pPr>
      <w:shd w:val="clear" w:color="auto" w:fill="FFFFFF"/>
      <w:spacing w:after="0" w:line="322" w:lineRule="exact"/>
      <w:ind w:hanging="38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2274-DB39-4CFD-94F2-B4D64871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2</cp:revision>
  <cp:lastPrinted>2015-12-08T04:27:00Z</cp:lastPrinted>
  <dcterms:created xsi:type="dcterms:W3CDTF">2022-07-18T01:38:00Z</dcterms:created>
  <dcterms:modified xsi:type="dcterms:W3CDTF">2022-07-18T01:38:00Z</dcterms:modified>
</cp:coreProperties>
</file>